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430C0B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47BB88D" w:rsidR="00153D00" w:rsidRDefault="00430C0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963CFFE" wp14:editId="452F03C9">
                  <wp:extent cx="571500" cy="1028700"/>
                  <wp:effectExtent l="0" t="0" r="0" b="0"/>
                  <wp:docPr id="846247" name="Рисунок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2DF2FE-2344-46D9-AAD1-E496C87823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7" name="Рисунок 25">
                            <a:extLst>
                              <a:ext uri="{FF2B5EF4-FFF2-40B4-BE49-F238E27FC236}">
                                <a16:creationId xmlns:a16="http://schemas.microsoft.com/office/drawing/2014/main" id="{272DF2FE-2344-46D9-AAD1-E496C87823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9E14F37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30C0B" w:rsidRPr="00430C0B">
              <w:rPr>
                <w:b/>
                <w:bCs/>
                <w:color w:val="000000"/>
              </w:rPr>
              <w:t>YDS 30-001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E7CA016" w:rsidR="0001123B" w:rsidRPr="00600F25" w:rsidRDefault="00107D67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5424296F" w:rsidR="00153D00" w:rsidRPr="00132C99" w:rsidRDefault="00132C99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975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389DE6F" w:rsidR="0001123B" w:rsidRPr="00600F25" w:rsidRDefault="00107D67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7F8DC1B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5EEE80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94960D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248E2CAF" w:rsidR="00153D00" w:rsidRDefault="00F07A0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F07A0B" w14:paraId="377C698F" w14:textId="77777777" w:rsidTr="00153D00">
        <w:trPr>
          <w:trHeight w:val="263"/>
        </w:trPr>
        <w:tc>
          <w:tcPr>
            <w:tcW w:w="534" w:type="dxa"/>
            <w:vMerge/>
          </w:tcPr>
          <w:p w14:paraId="2D7003A6" w14:textId="77777777" w:rsidR="00F07A0B" w:rsidRDefault="00F07A0B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F07A0B" w:rsidRDefault="00F07A0B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10E90EAB" w:rsidR="00F07A0B" w:rsidRDefault="00F07A0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79C2593B" w:rsidR="00F07A0B" w:rsidRDefault="00107D67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80х80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0B5AF72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3AE8CD84" w14:textId="0AD7B0E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07A0B">
              <w:rPr>
                <w:bCs/>
                <w:color w:val="000000"/>
              </w:rPr>
              <w:t>1,5</w:t>
            </w:r>
            <w:r>
              <w:rPr>
                <w:bCs/>
                <w:color w:val="000000"/>
              </w:rPr>
              <w:t xml:space="preserve"> не более 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3D00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09735F30" w:rsidR="00153D00" w:rsidRPr="00F4605A" w:rsidRDefault="00107D67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</w:t>
            </w:r>
            <w:r w:rsidR="00153D00">
              <w:rPr>
                <w:bCs/>
              </w:rPr>
              <w:t xml:space="preserve"> цельносварной,</w:t>
            </w:r>
            <w:r w:rsidR="00153D00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3902F03" w:rsidR="00153D00" w:rsidRPr="00F4605A" w:rsidRDefault="00153D00" w:rsidP="00153D0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D8C50" w14:textId="77777777" w:rsidR="000C293B" w:rsidRDefault="000C293B" w:rsidP="00E30A44">
      <w:r>
        <w:separator/>
      </w:r>
    </w:p>
  </w:endnote>
  <w:endnote w:type="continuationSeparator" w:id="0">
    <w:p w14:paraId="6ECF9F7C" w14:textId="77777777" w:rsidR="000C293B" w:rsidRDefault="000C293B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EFB93" w14:textId="77777777" w:rsidR="000C293B" w:rsidRDefault="000C293B" w:rsidP="00E30A44">
      <w:r>
        <w:separator/>
      </w:r>
    </w:p>
  </w:footnote>
  <w:footnote w:type="continuationSeparator" w:id="0">
    <w:p w14:paraId="7293CF48" w14:textId="77777777" w:rsidR="000C293B" w:rsidRDefault="000C293B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93B"/>
    <w:rsid w:val="000C2FF2"/>
    <w:rsid w:val="000F15FA"/>
    <w:rsid w:val="00107D67"/>
    <w:rsid w:val="00132C99"/>
    <w:rsid w:val="00153D00"/>
    <w:rsid w:val="00153DF7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30C0B"/>
    <w:rsid w:val="0044727D"/>
    <w:rsid w:val="00461435"/>
    <w:rsid w:val="004B5D8C"/>
    <w:rsid w:val="004F3E9E"/>
    <w:rsid w:val="005948DE"/>
    <w:rsid w:val="005C5A91"/>
    <w:rsid w:val="005F4E86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07A0B"/>
    <w:rsid w:val="00F85B0D"/>
    <w:rsid w:val="00FA25C9"/>
    <w:rsid w:val="00FE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5</cp:revision>
  <cp:lastPrinted>2024-06-19T15:35:00Z</cp:lastPrinted>
  <dcterms:created xsi:type="dcterms:W3CDTF">2026-04-10T07:52:00Z</dcterms:created>
  <dcterms:modified xsi:type="dcterms:W3CDTF">2026-06-15T12:47:00Z</dcterms:modified>
  <dc:language>ru-RU</dc:language>
</cp:coreProperties>
</file>