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6359EE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0784CAB3" w:rsidR="00153D00" w:rsidRDefault="006359EE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C60E728" wp14:editId="7C90B0DC">
                  <wp:extent cx="449580" cy="1059180"/>
                  <wp:effectExtent l="0" t="0" r="7620" b="7620"/>
                  <wp:docPr id="846252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9602D7-5F89-4614-A62D-6641CE7B636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52" name="Рисунок 4">
                            <a:extLst>
                              <a:ext uri="{FF2B5EF4-FFF2-40B4-BE49-F238E27FC236}">
                                <a16:creationId xmlns:a16="http://schemas.microsoft.com/office/drawing/2014/main" id="{F99602D7-5F89-4614-A62D-6641CE7B63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42715C4D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6359EE" w:rsidRPr="006359EE">
              <w:rPr>
                <w:b/>
                <w:bCs/>
                <w:color w:val="000000"/>
              </w:rPr>
              <w:t>YDS 30-102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4382FADA" w:rsidR="0001123B" w:rsidRPr="00C7696E" w:rsidRDefault="0003253C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3600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12DE5D8E" w:rsidR="00153D00" w:rsidRPr="00153D00" w:rsidRDefault="0003253C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03253C">
              <w:rPr>
                <w:bCs/>
                <w:color w:val="000000"/>
                <w:lang w:val="en-US"/>
              </w:rPr>
              <w:t>1200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412D0E49" w:rsidR="0001123B" w:rsidRPr="00C7696E" w:rsidRDefault="0003253C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1460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571182C4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03253C">
              <w:rPr>
                <w:color w:val="000000"/>
              </w:rPr>
              <w:t>опорной стойки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6294B0ED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03253C">
              <w:rPr>
                <w:color w:val="000000"/>
              </w:rPr>
              <w:t>опорный стойки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3B5B996B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60х60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30ED4B37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proofErr w:type="spellStart"/>
            <w:r w:rsidR="0003253C">
              <w:rPr>
                <w:color w:val="000000"/>
              </w:rPr>
              <w:t>металлокаркаса</w:t>
            </w:r>
            <w:proofErr w:type="spellEnd"/>
            <w:r w:rsidR="0003253C">
              <w:rPr>
                <w:color w:val="000000"/>
              </w:rPr>
              <w:t xml:space="preserve"> щита</w:t>
            </w:r>
          </w:p>
        </w:tc>
        <w:tc>
          <w:tcPr>
            <w:tcW w:w="4536" w:type="dxa"/>
            <w:vAlign w:val="center"/>
          </w:tcPr>
          <w:p w14:paraId="3D2AA1BC" w14:textId="57ED6971" w:rsidR="00153D00" w:rsidRDefault="0003253C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03253C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09F9644C" w:rsidR="0003253C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Сечение стальной трубы </w:t>
            </w:r>
            <w:proofErr w:type="spellStart"/>
            <w:r w:rsidR="001B68B1">
              <w:rPr>
                <w:color w:val="000000"/>
              </w:rPr>
              <w:t>металлокаркаса</w:t>
            </w:r>
            <w:proofErr w:type="spellEnd"/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2CC63360" w14:textId="0ECBB4CE" w:rsidR="0003253C" w:rsidRDefault="0003253C" w:rsidP="0003253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60х60</w:t>
            </w:r>
          </w:p>
        </w:tc>
      </w:tr>
      <w:tr w:rsidR="0003253C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56399725" w:rsidR="0003253C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proofErr w:type="spellStart"/>
            <w:r w:rsidR="001B68B1">
              <w:rPr>
                <w:color w:val="000000"/>
              </w:rPr>
              <w:t>металлокаркаса</w:t>
            </w:r>
            <w:proofErr w:type="spellEnd"/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739F2DFB" w:rsidR="0003253C" w:rsidRDefault="0003253C" w:rsidP="0003253C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03253C" w14:paraId="2C4295FB" w14:textId="77777777" w:rsidTr="009B61A1">
        <w:trPr>
          <w:trHeight w:val="263"/>
        </w:trPr>
        <w:tc>
          <w:tcPr>
            <w:tcW w:w="534" w:type="dxa"/>
            <w:vMerge/>
          </w:tcPr>
          <w:p w14:paraId="150E7449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68FDD93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8342E10" w14:textId="4B3B855E" w:rsidR="0003253C" w:rsidRPr="0047533F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292AAD">
              <w:rPr>
                <w:color w:val="000000"/>
              </w:rPr>
              <w:t>щита</w:t>
            </w:r>
            <w:r>
              <w:rPr>
                <w:color w:val="000000"/>
              </w:rPr>
              <w:t xml:space="preserve"> из фанеры </w:t>
            </w:r>
          </w:p>
        </w:tc>
        <w:tc>
          <w:tcPr>
            <w:tcW w:w="4536" w:type="dxa"/>
            <w:vAlign w:val="center"/>
          </w:tcPr>
          <w:p w14:paraId="44D7F79A" w14:textId="3D56EA9A" w:rsidR="0003253C" w:rsidRPr="008F341D" w:rsidRDefault="0003253C" w:rsidP="0003253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03253C" w14:paraId="4EC39B7E" w14:textId="77777777" w:rsidTr="009B61A1">
        <w:trPr>
          <w:trHeight w:val="263"/>
        </w:trPr>
        <w:tc>
          <w:tcPr>
            <w:tcW w:w="534" w:type="dxa"/>
            <w:vMerge/>
          </w:tcPr>
          <w:p w14:paraId="10603993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8D6D1B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A9F8133" w14:textId="0214AE1D" w:rsidR="0003253C" w:rsidRPr="0047533F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 w:rsidR="00292AAD">
              <w:rPr>
                <w:color w:val="000000"/>
              </w:rPr>
              <w:t>щита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242C3395" w14:textId="3626868A" w:rsidR="0003253C" w:rsidRPr="008F341D" w:rsidRDefault="0003253C" w:rsidP="0003253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 xml:space="preserve"> Не менее 18</w:t>
            </w:r>
          </w:p>
        </w:tc>
      </w:tr>
      <w:tr w:rsidR="0003253C" w14:paraId="7F99D8F7" w14:textId="77777777" w:rsidTr="009B61A1">
        <w:trPr>
          <w:trHeight w:val="263"/>
        </w:trPr>
        <w:tc>
          <w:tcPr>
            <w:tcW w:w="534" w:type="dxa"/>
            <w:vMerge/>
          </w:tcPr>
          <w:p w14:paraId="3A53A960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695AC5B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701E8CA" w14:textId="7F041D18" w:rsidR="0003253C" w:rsidRPr="0047533F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лаза шлифованная и окрашена с 2-х сторон</w:t>
            </w:r>
          </w:p>
        </w:tc>
        <w:tc>
          <w:tcPr>
            <w:tcW w:w="4536" w:type="dxa"/>
            <w:vAlign w:val="center"/>
          </w:tcPr>
          <w:p w14:paraId="0F4C5D09" w14:textId="5BDD0E10" w:rsidR="0003253C" w:rsidRPr="008F341D" w:rsidRDefault="0003253C" w:rsidP="0003253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03253C" w14:paraId="17DB8A32" w14:textId="77777777" w:rsidTr="00153D00">
        <w:trPr>
          <w:trHeight w:val="263"/>
        </w:trPr>
        <w:tc>
          <w:tcPr>
            <w:tcW w:w="534" w:type="dxa"/>
            <w:vMerge/>
          </w:tcPr>
          <w:p w14:paraId="6B0AA802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2DC35E9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1CA412" w14:textId="77777777" w:rsidR="0003253C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</w:p>
          <w:p w14:paraId="250CF5C0" w14:textId="5C111342" w:rsidR="0003253C" w:rsidRPr="0047533F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7D3C92E0" w14:textId="7CB58DE2" w:rsidR="0003253C" w:rsidRPr="008F341D" w:rsidRDefault="0003253C" w:rsidP="0003253C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03253C" w14:paraId="6FDD6021" w14:textId="77777777" w:rsidTr="00C90DE5">
        <w:trPr>
          <w:trHeight w:val="263"/>
        </w:trPr>
        <w:tc>
          <w:tcPr>
            <w:tcW w:w="534" w:type="dxa"/>
            <w:vMerge/>
          </w:tcPr>
          <w:p w14:paraId="522FC268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1" w:name="_GoBack" w:colFirst="2" w:colLast="3"/>
          </w:p>
        </w:tc>
        <w:tc>
          <w:tcPr>
            <w:tcW w:w="4536" w:type="dxa"/>
            <w:vMerge/>
          </w:tcPr>
          <w:p w14:paraId="0D41FFF4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804E3E5" w14:textId="0D84D749" w:rsidR="0003253C" w:rsidRPr="0047533F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баскетбольного кольца  </w:t>
            </w:r>
          </w:p>
        </w:tc>
        <w:tc>
          <w:tcPr>
            <w:tcW w:w="4536" w:type="dxa"/>
            <w:vAlign w:val="center"/>
          </w:tcPr>
          <w:p w14:paraId="2EA7A122" w14:textId="0E4DE958" w:rsidR="0003253C" w:rsidRPr="008F341D" w:rsidRDefault="0003253C" w:rsidP="0003253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Стальная труба и листовой металл</w:t>
            </w:r>
          </w:p>
        </w:tc>
      </w:tr>
      <w:tr w:rsidR="0003253C" w14:paraId="5021A9CA" w14:textId="77777777" w:rsidTr="00C90DE5">
        <w:trPr>
          <w:trHeight w:val="263"/>
        </w:trPr>
        <w:tc>
          <w:tcPr>
            <w:tcW w:w="534" w:type="dxa"/>
            <w:vMerge/>
          </w:tcPr>
          <w:p w14:paraId="21F9696E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84E6F1C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4097051" w14:textId="13F4B7CE" w:rsidR="0003253C" w:rsidRPr="0047533F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баскетбольного кольца, мм</w:t>
            </w:r>
          </w:p>
        </w:tc>
        <w:tc>
          <w:tcPr>
            <w:tcW w:w="4536" w:type="dxa"/>
            <w:vAlign w:val="center"/>
          </w:tcPr>
          <w:p w14:paraId="2926CA0A" w14:textId="41C30ABB" w:rsidR="0003253C" w:rsidRPr="008F341D" w:rsidRDefault="0003253C" w:rsidP="0003253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12</w:t>
            </w:r>
          </w:p>
        </w:tc>
      </w:tr>
      <w:tr w:rsidR="0003253C" w14:paraId="68E2E11A" w14:textId="77777777" w:rsidTr="00C90DE5">
        <w:trPr>
          <w:trHeight w:val="263"/>
        </w:trPr>
        <w:tc>
          <w:tcPr>
            <w:tcW w:w="534" w:type="dxa"/>
            <w:vMerge/>
          </w:tcPr>
          <w:p w14:paraId="20D9DAE0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0AE780C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04058CD" w14:textId="52FF6EE7" w:rsidR="0003253C" w:rsidRPr="0047533F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баскетбольного кольца, мм</w:t>
            </w:r>
          </w:p>
        </w:tc>
        <w:tc>
          <w:tcPr>
            <w:tcW w:w="4536" w:type="dxa"/>
            <w:vAlign w:val="center"/>
          </w:tcPr>
          <w:p w14:paraId="5F9B6E49" w14:textId="67EFA28E" w:rsidR="0003253C" w:rsidRPr="008F341D" w:rsidRDefault="0003253C" w:rsidP="0003253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03253C" w14:paraId="6139368F" w14:textId="77777777" w:rsidTr="00153D00">
        <w:trPr>
          <w:trHeight w:val="263"/>
        </w:trPr>
        <w:tc>
          <w:tcPr>
            <w:tcW w:w="534" w:type="dxa"/>
            <w:vMerge/>
          </w:tcPr>
          <w:p w14:paraId="393BB21B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22C829C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09B7B7B" w14:textId="75DEF6F1" w:rsidR="0003253C" w:rsidRPr="0047533F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металла, мм</w:t>
            </w:r>
          </w:p>
        </w:tc>
        <w:tc>
          <w:tcPr>
            <w:tcW w:w="4536" w:type="dxa"/>
          </w:tcPr>
          <w:p w14:paraId="27DCEB3C" w14:textId="30387ACD" w:rsidR="0003253C" w:rsidRPr="008F341D" w:rsidRDefault="0003253C" w:rsidP="0003253C">
            <w:pPr>
              <w:snapToGrid w:val="0"/>
              <w:spacing w:line="100" w:lineRule="atLeast"/>
              <w:jc w:val="center"/>
            </w:pPr>
            <w:r>
              <w:t>Не менее 2</w:t>
            </w:r>
          </w:p>
        </w:tc>
      </w:tr>
      <w:bookmarkEnd w:id="1"/>
      <w:tr w:rsidR="0003253C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03253C" w:rsidRPr="0047533F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03253C" w:rsidRPr="008F341D" w:rsidRDefault="0003253C" w:rsidP="0003253C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03253C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03253C" w:rsidRPr="0047533F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03253C" w:rsidRPr="008F341D" w:rsidRDefault="0003253C" w:rsidP="0003253C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03253C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03253C" w:rsidRDefault="0003253C" w:rsidP="0003253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03253C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03253C" w:rsidRDefault="0003253C" w:rsidP="0003253C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03253C" w:rsidRDefault="0003253C" w:rsidP="0003253C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03253C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03253C" w:rsidRPr="00F4605A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03253C" w:rsidRPr="00F4605A" w:rsidRDefault="0003253C" w:rsidP="0003253C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03253C" w14:paraId="228A106E" w14:textId="77777777" w:rsidTr="00EE1852">
        <w:trPr>
          <w:trHeight w:val="263"/>
        </w:trPr>
        <w:tc>
          <w:tcPr>
            <w:tcW w:w="534" w:type="dxa"/>
            <w:vMerge/>
          </w:tcPr>
          <w:p w14:paraId="64B0FE82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520B4D7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2C6805D" w14:textId="24F38D7F" w:rsidR="0003253C" w:rsidRPr="00F4605A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грунтованы и окрашены </w:t>
            </w:r>
            <w:r>
              <w:t xml:space="preserve">акриловыми </w:t>
            </w:r>
            <w:r w:rsidRPr="00770435">
              <w:t>красками на водной основе в 2 слоя</w:t>
            </w:r>
          </w:p>
        </w:tc>
        <w:tc>
          <w:tcPr>
            <w:tcW w:w="4536" w:type="dxa"/>
          </w:tcPr>
          <w:p w14:paraId="143724C3" w14:textId="2E87FE21" w:rsidR="0003253C" w:rsidRPr="00F4605A" w:rsidRDefault="0003253C" w:rsidP="0003253C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03253C" w14:paraId="19EBE260" w14:textId="77777777" w:rsidTr="00EE1852">
        <w:trPr>
          <w:trHeight w:val="263"/>
        </w:trPr>
        <w:tc>
          <w:tcPr>
            <w:tcW w:w="534" w:type="dxa"/>
            <w:vMerge/>
          </w:tcPr>
          <w:p w14:paraId="382C3329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2B37DA5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E7DCF1" w14:textId="322D0C49" w:rsidR="0003253C" w:rsidRPr="00F4605A" w:rsidRDefault="0003253C" w:rsidP="0003253C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Количество слоев окрашивания деревянных элементов, шт.</w:t>
            </w:r>
          </w:p>
        </w:tc>
        <w:tc>
          <w:tcPr>
            <w:tcW w:w="4536" w:type="dxa"/>
          </w:tcPr>
          <w:p w14:paraId="7C13AD4A" w14:textId="053D0D43" w:rsidR="0003253C" w:rsidRPr="00F4605A" w:rsidRDefault="0003253C" w:rsidP="0003253C">
            <w:pPr>
              <w:snapToGrid w:val="0"/>
              <w:spacing w:line="100" w:lineRule="atLeast"/>
              <w:jc w:val="center"/>
            </w:pPr>
            <w:r w:rsidRPr="00F4605A">
              <w:t>Не менее 2</w:t>
            </w:r>
          </w:p>
        </w:tc>
      </w:tr>
      <w:tr w:rsidR="0003253C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03253C" w:rsidRPr="00F4605A" w:rsidRDefault="0003253C" w:rsidP="0003253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03253C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31DA1F37" w:rsidR="0003253C" w:rsidRPr="00F4605A" w:rsidRDefault="0003253C" w:rsidP="0003253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Опорная стойка,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43902F03" w:rsidR="0003253C" w:rsidRPr="00F4605A" w:rsidRDefault="0003253C" w:rsidP="0003253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1</w:t>
            </w:r>
          </w:p>
        </w:tc>
      </w:tr>
      <w:tr w:rsidR="0003253C" w14:paraId="06D2287F" w14:textId="77777777" w:rsidTr="00153D00">
        <w:trPr>
          <w:trHeight w:val="263"/>
        </w:trPr>
        <w:tc>
          <w:tcPr>
            <w:tcW w:w="534" w:type="dxa"/>
          </w:tcPr>
          <w:p w14:paraId="5247BB8C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F2B8C3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EA6CE96" w14:textId="60DD0E62" w:rsidR="0003253C" w:rsidRDefault="0003253C" w:rsidP="0003253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Щит, шт.</w:t>
            </w:r>
          </w:p>
        </w:tc>
        <w:tc>
          <w:tcPr>
            <w:tcW w:w="4536" w:type="dxa"/>
          </w:tcPr>
          <w:p w14:paraId="304FF762" w14:textId="2B80B71D" w:rsidR="0003253C" w:rsidRDefault="0003253C" w:rsidP="0003253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03253C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03253C" w:rsidRDefault="0003253C" w:rsidP="0003253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03253C" w:rsidRDefault="0003253C" w:rsidP="0003253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3AE552CD" w:rsidR="0003253C" w:rsidRDefault="0003253C" w:rsidP="0003253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Кольцо, шт.</w:t>
            </w:r>
          </w:p>
        </w:tc>
        <w:tc>
          <w:tcPr>
            <w:tcW w:w="4536" w:type="dxa"/>
          </w:tcPr>
          <w:p w14:paraId="2067CD5A" w14:textId="280CDB3E" w:rsidR="0003253C" w:rsidRDefault="0003253C" w:rsidP="0003253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805CD" w14:textId="77777777" w:rsidR="00725570" w:rsidRDefault="00725570" w:rsidP="00E30A44">
      <w:r>
        <w:separator/>
      </w:r>
    </w:p>
  </w:endnote>
  <w:endnote w:type="continuationSeparator" w:id="0">
    <w:p w14:paraId="2795856C" w14:textId="77777777" w:rsidR="00725570" w:rsidRDefault="00725570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44E276" w14:textId="77777777" w:rsidR="00725570" w:rsidRDefault="00725570" w:rsidP="00E30A44">
      <w:r>
        <w:separator/>
      </w:r>
    </w:p>
  </w:footnote>
  <w:footnote w:type="continuationSeparator" w:id="0">
    <w:p w14:paraId="55A0E873" w14:textId="77777777" w:rsidR="00725570" w:rsidRDefault="00725570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253C"/>
    <w:rsid w:val="00064933"/>
    <w:rsid w:val="000C2FF2"/>
    <w:rsid w:val="000C352C"/>
    <w:rsid w:val="000F15FA"/>
    <w:rsid w:val="00153D00"/>
    <w:rsid w:val="00157AC8"/>
    <w:rsid w:val="001A3816"/>
    <w:rsid w:val="001B68B1"/>
    <w:rsid w:val="001F1BCD"/>
    <w:rsid w:val="0021705E"/>
    <w:rsid w:val="00234B78"/>
    <w:rsid w:val="00292AAD"/>
    <w:rsid w:val="002E5903"/>
    <w:rsid w:val="00374310"/>
    <w:rsid w:val="003A6B7E"/>
    <w:rsid w:val="003E5352"/>
    <w:rsid w:val="0044727D"/>
    <w:rsid w:val="00461435"/>
    <w:rsid w:val="004B5D8C"/>
    <w:rsid w:val="004F3E9E"/>
    <w:rsid w:val="005948DE"/>
    <w:rsid w:val="005C5A91"/>
    <w:rsid w:val="006359EE"/>
    <w:rsid w:val="00676F89"/>
    <w:rsid w:val="00683E51"/>
    <w:rsid w:val="006E0730"/>
    <w:rsid w:val="006E2DDD"/>
    <w:rsid w:val="006E7224"/>
    <w:rsid w:val="00725570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7696E"/>
    <w:rsid w:val="00CC2442"/>
    <w:rsid w:val="00CE5A28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D21BB"/>
    <w:rsid w:val="00F73658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2026-04-10T10:04:00Z</dcterms:created>
  <dcterms:modified xsi:type="dcterms:W3CDTF">2026-04-12T12:24:00Z</dcterms:modified>
  <dc:language>ru-RU</dc:language>
</cp:coreProperties>
</file>